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8935E5" w:rsidRPr="008935E5" w:rsidRDefault="008935E5" w:rsidP="00BC6C3B">
      <w:pPr>
        <w:jc w:val="center"/>
        <w:rPr>
          <w:rFonts w:ascii="Arial Narrow" w:hAnsi="Arial Narrow"/>
          <w:b/>
          <w:sz w:val="36"/>
          <w:szCs w:val="32"/>
        </w:rPr>
      </w:pPr>
      <w:r w:rsidRPr="008935E5">
        <w:rPr>
          <w:rFonts w:ascii="Arial Narrow" w:hAnsi="Arial Narrow"/>
          <w:b/>
          <w:sz w:val="36"/>
          <w:szCs w:val="32"/>
        </w:rPr>
        <w:t>VARIAZIONE AL CONTENUTO DELLA CONCESSIONE (SUPPLETIVA) O DELLA CONSEGNA EFFETTUATA PER USI PUBBLICI AD ALTRE P.A.</w:t>
      </w:r>
    </w:p>
    <w:p w:rsidR="001C393F" w:rsidRDefault="008935E5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 xml:space="preserve"> </w:t>
      </w:r>
      <w:r w:rsidR="00D92DBE" w:rsidRPr="00143110">
        <w:rPr>
          <w:rFonts w:ascii="Arial Narrow" w:hAnsi="Arial Narrow"/>
          <w:sz w:val="22"/>
        </w:rPr>
        <w:t>(</w:t>
      </w:r>
      <w:proofErr w:type="gramStart"/>
      <w:r w:rsidR="00D92DBE" w:rsidRPr="00143110">
        <w:rPr>
          <w:rFonts w:ascii="Arial Narrow" w:hAnsi="Arial Narrow"/>
          <w:sz w:val="22"/>
        </w:rPr>
        <w:t>art.</w:t>
      </w:r>
      <w:proofErr w:type="gramEnd"/>
      <w:r w:rsidR="00D92DBE" w:rsidRPr="0014311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24</w:t>
      </w:r>
      <w:r w:rsidR="00D92DBE" w:rsidRPr="00143110">
        <w:rPr>
          <w:rFonts w:ascii="Arial Narrow" w:hAnsi="Arial Narrow"/>
          <w:sz w:val="22"/>
        </w:rPr>
        <w:t xml:space="preserve"> del Codice della Navigazione)</w:t>
      </w:r>
    </w:p>
    <w:p w:rsidR="00F14597" w:rsidRDefault="00F14597" w:rsidP="00D92DBE">
      <w:pPr>
        <w:ind w:right="-82"/>
        <w:jc w:val="center"/>
        <w:rPr>
          <w:rFonts w:ascii="Arial Narrow" w:hAnsi="Arial Narrow"/>
          <w:sz w:val="22"/>
        </w:rPr>
      </w:pPr>
    </w:p>
    <w:p w:rsidR="00F14597" w:rsidRPr="00D92DBE" w:rsidRDefault="00F14597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F14597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F14597" w:rsidRPr="00983139" w:rsidRDefault="00F14597" w:rsidP="00F14597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F14597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F14597" w:rsidRDefault="00F14597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Pr="007F2EFB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Pr="005A3FC2" w:rsidRDefault="00F14597" w:rsidP="00F14597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Pr="005A3FC2" w:rsidRDefault="00F14597" w:rsidP="00F14597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14597" w:rsidRPr="005A3FC2" w:rsidRDefault="00F14597" w:rsidP="00F14597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14597" w:rsidRDefault="00F14597" w:rsidP="00F14597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14597" w:rsidRPr="00E3769E" w:rsidRDefault="00F14597" w:rsidP="00F14597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F14597" w:rsidRPr="00E3769E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14597" w:rsidRDefault="00F14597" w:rsidP="00F14597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F14597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14597" w:rsidRDefault="00F14597" w:rsidP="00F14597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D92DBE" w:rsidRDefault="003302E9" w:rsidP="00D92DBE">
      <w:pPr>
        <w:pStyle w:val="Stile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P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P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3801C0" w:rsidRDefault="00B87551" w:rsidP="008935E5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l</w:t>
      </w:r>
      <w:r w:rsidRPr="00B87551">
        <w:rPr>
          <w:rFonts w:ascii="Arial Narrow" w:hAnsi="Arial Narrow"/>
          <w:b/>
          <w:sz w:val="22"/>
          <w:szCs w:val="22"/>
        </w:rPr>
        <w:t>a</w:t>
      </w:r>
      <w:proofErr w:type="gramEnd"/>
      <w:r w:rsidRPr="00B87551">
        <w:rPr>
          <w:rFonts w:ascii="Arial Narrow" w:hAnsi="Arial Narrow"/>
          <w:b/>
          <w:sz w:val="22"/>
          <w:szCs w:val="22"/>
        </w:rPr>
        <w:t xml:space="preserve"> variazione al contenuto della</w:t>
      </w:r>
      <w:r w:rsidR="00D92DBE" w:rsidRPr="00B87551">
        <w:rPr>
          <w:rFonts w:ascii="Arial Narrow" w:hAnsi="Arial Narrow"/>
          <w:b/>
          <w:sz w:val="22"/>
          <w:szCs w:val="22"/>
        </w:rPr>
        <w:t xml:space="preserve"> </w:t>
      </w:r>
      <w:r w:rsidR="00D92DBE" w:rsidRPr="00D92DBE">
        <w:rPr>
          <w:rFonts w:ascii="Arial Narrow" w:hAnsi="Arial Narrow"/>
          <w:b/>
          <w:sz w:val="22"/>
          <w:szCs w:val="22"/>
        </w:rPr>
        <w:t>concessione demaniale marittima</w:t>
      </w:r>
      <w:r w:rsidR="008935E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(autorizzazione o licenza </w:t>
      </w:r>
      <w:r w:rsidR="008935E5">
        <w:rPr>
          <w:rFonts w:ascii="Arial Narrow" w:hAnsi="Arial Narrow"/>
          <w:b/>
          <w:sz w:val="22"/>
          <w:szCs w:val="22"/>
        </w:rPr>
        <w:t>suppletiva</w:t>
      </w:r>
      <w:r>
        <w:rPr>
          <w:rFonts w:ascii="Arial Narrow" w:hAnsi="Arial Narrow"/>
          <w:b/>
          <w:sz w:val="22"/>
          <w:szCs w:val="22"/>
        </w:rPr>
        <w:t>)</w:t>
      </w:r>
      <w:r w:rsidR="00D92DBE" w:rsidRPr="00D92DBE">
        <w:rPr>
          <w:rFonts w:ascii="Arial Narrow" w:hAnsi="Arial Narrow"/>
          <w:sz w:val="22"/>
          <w:szCs w:val="22"/>
        </w:rPr>
        <w:t xml:space="preserve"> ai sensi </w:t>
      </w:r>
      <w:r w:rsidR="00D92DBE" w:rsidRPr="00143110">
        <w:rPr>
          <w:rFonts w:ascii="Arial Narrow" w:hAnsi="Arial Narrow"/>
          <w:sz w:val="22"/>
          <w:szCs w:val="22"/>
        </w:rPr>
        <w:t xml:space="preserve">dell’art. </w:t>
      </w:r>
      <w:r w:rsidR="008935E5">
        <w:rPr>
          <w:rFonts w:ascii="Arial Narrow" w:hAnsi="Arial Narrow"/>
          <w:sz w:val="22"/>
          <w:szCs w:val="22"/>
        </w:rPr>
        <w:t>24</w:t>
      </w:r>
      <w:r w:rsidR="00D92DBE" w:rsidRPr="00143110">
        <w:rPr>
          <w:rFonts w:ascii="Arial Narrow" w:hAnsi="Arial Narrow"/>
          <w:sz w:val="22"/>
          <w:szCs w:val="22"/>
        </w:rPr>
        <w:t xml:space="preserve"> del Codice della Navigazione</w:t>
      </w:r>
      <w:r w:rsidR="00D92DBE" w:rsidRPr="00D92DBE">
        <w:rPr>
          <w:rFonts w:ascii="Arial Narrow" w:hAnsi="Arial Narrow"/>
          <w:sz w:val="22"/>
          <w:szCs w:val="22"/>
        </w:rPr>
        <w:t xml:space="preserve">, </w:t>
      </w:r>
      <w:r w:rsidR="003801C0">
        <w:rPr>
          <w:rFonts w:ascii="Arial Narrow" w:hAnsi="Arial Narrow"/>
          <w:sz w:val="22"/>
          <w:szCs w:val="22"/>
        </w:rPr>
        <w:t xml:space="preserve">per il bene demaniale </w:t>
      </w:r>
      <w:r w:rsidR="003801C0" w:rsidRPr="00674BAE">
        <w:rPr>
          <w:rFonts w:ascii="Arial Narrow" w:hAnsi="Arial Narrow"/>
          <w:sz w:val="22"/>
          <w:szCs w:val="22"/>
        </w:rPr>
        <w:t>sit</w:t>
      </w:r>
      <w:r w:rsidR="003801C0">
        <w:rPr>
          <w:rFonts w:ascii="Arial Narrow" w:hAnsi="Arial Narrow"/>
          <w:sz w:val="22"/>
          <w:szCs w:val="22"/>
        </w:rPr>
        <w:t>o in questo Comune</w:t>
      </w:r>
      <w:r w:rsidR="003801C0" w:rsidRPr="00674BAE">
        <w:rPr>
          <w:rFonts w:ascii="Arial Narrow" w:hAnsi="Arial Narrow"/>
          <w:sz w:val="22"/>
          <w:szCs w:val="22"/>
        </w:rPr>
        <w:t xml:space="preserve"> in ___________</w:t>
      </w:r>
      <w:r>
        <w:rPr>
          <w:rFonts w:ascii="Arial Narrow" w:hAnsi="Arial Narrow"/>
          <w:sz w:val="22"/>
          <w:szCs w:val="22"/>
        </w:rPr>
        <w:t>______________</w:t>
      </w:r>
    </w:p>
    <w:p w:rsidR="00B87551" w:rsidRDefault="00B87551" w:rsidP="008935E5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</w:t>
      </w:r>
      <w:r w:rsidRPr="00674BAE">
        <w:rPr>
          <w:rFonts w:ascii="Arial Narrow" w:hAnsi="Arial Narrow"/>
          <w:sz w:val="22"/>
          <w:szCs w:val="22"/>
        </w:rPr>
        <w:t>___</w:t>
      </w:r>
      <w:r>
        <w:rPr>
          <w:rFonts w:ascii="Arial Narrow" w:hAnsi="Arial Narrow"/>
          <w:sz w:val="22"/>
          <w:szCs w:val="22"/>
        </w:rPr>
        <w:t>___________________________________________________________________</w:t>
      </w:r>
      <w:r w:rsidRPr="00674BAE">
        <w:rPr>
          <w:rFonts w:ascii="Arial Narrow" w:hAnsi="Arial Narrow"/>
          <w:sz w:val="22"/>
          <w:szCs w:val="22"/>
        </w:rPr>
        <w:t>______________</w:t>
      </w:r>
    </w:p>
    <w:p w:rsidR="003801C0" w:rsidRDefault="00D92DBE" w:rsidP="008935E5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 w:rsidRPr="00D92DBE">
        <w:rPr>
          <w:rFonts w:ascii="Arial Narrow" w:hAnsi="Arial Narrow"/>
          <w:sz w:val="22"/>
          <w:szCs w:val="22"/>
        </w:rPr>
        <w:t>per</w:t>
      </w:r>
      <w:proofErr w:type="gramEnd"/>
      <w:r w:rsidRPr="00D92DBE">
        <w:rPr>
          <w:rFonts w:ascii="Arial Narrow" w:hAnsi="Arial Narrow"/>
          <w:sz w:val="22"/>
          <w:szCs w:val="22"/>
        </w:rPr>
        <w:t xml:space="preserve"> il </w:t>
      </w:r>
      <w:r w:rsidR="003801C0">
        <w:rPr>
          <w:rFonts w:ascii="Arial Narrow" w:hAnsi="Arial Narrow"/>
          <w:sz w:val="22"/>
          <w:szCs w:val="22"/>
        </w:rPr>
        <w:t>periodo dal _______________________ al _______________________, con la realizzazione dei seguenti interventi/opere ___________________________________________</w:t>
      </w:r>
      <w:r w:rsidR="008935E5">
        <w:rPr>
          <w:rFonts w:ascii="Arial Narrow" w:hAnsi="Arial Narrow"/>
          <w:sz w:val="22"/>
          <w:szCs w:val="22"/>
        </w:rPr>
        <w:t>___</w:t>
      </w:r>
      <w:r w:rsidR="003801C0">
        <w:rPr>
          <w:rFonts w:ascii="Arial Narrow" w:hAnsi="Arial Narrow"/>
          <w:sz w:val="22"/>
          <w:szCs w:val="22"/>
        </w:rPr>
        <w:t>_____________________________________</w:t>
      </w:r>
    </w:p>
    <w:p w:rsidR="003801C0" w:rsidRDefault="003801C0" w:rsidP="008935E5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</w:t>
      </w:r>
      <w:r w:rsidR="008935E5">
        <w:rPr>
          <w:rFonts w:ascii="Arial Narrow" w:hAnsi="Arial Narrow"/>
          <w:sz w:val="22"/>
          <w:szCs w:val="22"/>
        </w:rPr>
        <w:t>___</w:t>
      </w:r>
      <w:r>
        <w:rPr>
          <w:rFonts w:ascii="Arial Narrow" w:hAnsi="Arial Narrow"/>
          <w:sz w:val="22"/>
          <w:szCs w:val="22"/>
        </w:rPr>
        <w:t>____________________________________________________,</w:t>
      </w:r>
    </w:p>
    <w:p w:rsidR="003801C0" w:rsidRDefault="003801C0" w:rsidP="008935E5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meglio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descritte nell’allegato progetto</w:t>
      </w:r>
      <w:r w:rsidR="00694364">
        <w:rPr>
          <w:rFonts w:ascii="Arial Narrow" w:hAnsi="Arial Narrow"/>
          <w:sz w:val="22"/>
          <w:szCs w:val="22"/>
        </w:rPr>
        <w:t>;</w:t>
      </w:r>
    </w:p>
    <w:p w:rsidR="00A11EC5" w:rsidRDefault="00A11EC5" w:rsidP="00A11EC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D92DBE" w:rsidRPr="00393C8B" w:rsidRDefault="00D92DBE" w:rsidP="008935E5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</w:t>
      </w:r>
      <w:r w:rsidRPr="00393C8B">
        <w:rPr>
          <w:rFonts w:ascii="Arial Narrow" w:hAnsi="Arial Narrow"/>
          <w:sz w:val="22"/>
          <w:szCs w:val="22"/>
        </w:rPr>
        <w:lastRenderedPageBreak/>
        <w:t xml:space="preserve">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8935E5" w:rsidRDefault="008935E5" w:rsidP="008935E5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Pr="00674BAE">
        <w:rPr>
          <w:rFonts w:ascii="Arial Narrow" w:hAnsi="Arial Narrow"/>
          <w:sz w:val="22"/>
          <w:szCs w:val="22"/>
        </w:rPr>
        <w:t>che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il bene demaniale richiesto in concessione ha le seguenti caratteristiche dimensionali</w:t>
      </w:r>
      <w:r>
        <w:rPr>
          <w:rFonts w:ascii="Arial Narrow" w:hAnsi="Arial Narrow"/>
          <w:sz w:val="22"/>
          <w:szCs w:val="22"/>
        </w:rPr>
        <w:t>:</w:t>
      </w:r>
    </w:p>
    <w:p w:rsidR="008935E5" w:rsidRPr="00E663FC" w:rsidRDefault="008935E5" w:rsidP="008935E5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</w:t>
      </w:r>
      <w:r w:rsidRPr="00E663FC">
        <w:rPr>
          <w:rFonts w:ascii="Arial Narrow" w:hAnsi="Arial Narrow" w:cstheme="minorHAnsi"/>
          <w:sz w:val="22"/>
          <w:szCs w:val="22"/>
        </w:rPr>
        <w:t xml:space="preserve">rea </w:t>
      </w:r>
      <w:proofErr w:type="gramStart"/>
      <w:r w:rsidRPr="00E663FC">
        <w:rPr>
          <w:rFonts w:ascii="Arial Narrow" w:hAnsi="Arial Narrow" w:cstheme="minorHAnsi"/>
          <w:sz w:val="22"/>
          <w:szCs w:val="22"/>
        </w:rPr>
        <w:t>scoperta:</w:t>
      </w:r>
      <w:r w:rsidRPr="00E663FC">
        <w:rPr>
          <w:rFonts w:ascii="Arial Narrow" w:hAnsi="Arial Narrow" w:cstheme="minorHAnsi"/>
          <w:sz w:val="22"/>
          <w:szCs w:val="22"/>
        </w:rPr>
        <w:tab/>
      </w:r>
      <w:proofErr w:type="gramEnd"/>
      <w:r w:rsidRPr="00E663FC">
        <w:rPr>
          <w:rFonts w:ascii="Arial Narrow" w:hAnsi="Arial Narrow" w:cstheme="minorHAnsi"/>
          <w:sz w:val="22"/>
          <w:szCs w:val="22"/>
        </w:rPr>
        <w:t>mq. 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8935E5" w:rsidRPr="00E663FC" w:rsidRDefault="008935E5" w:rsidP="008935E5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facile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Pr="004238B9">
        <w:rPr>
          <w:rFonts w:ascii="Arial" w:hAnsi="Arial"/>
          <w:sz w:val="22"/>
        </w:rPr>
        <w:t>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8935E5" w:rsidRPr="00E663FC" w:rsidRDefault="008935E5" w:rsidP="008935E5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difficile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8935E5" w:rsidRPr="00E663FC" w:rsidRDefault="008935E5" w:rsidP="008935E5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Pertinenze demaniali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marittime: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8935E5" w:rsidRDefault="008935E5" w:rsidP="008935E5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238B9">
        <w:rPr>
          <w:rFonts w:ascii="Arial Narrow" w:hAnsi="Arial Narrow"/>
          <w:b/>
          <w:sz w:val="22"/>
          <w:szCs w:val="22"/>
        </w:rPr>
        <w:t xml:space="preserve">SUPERFICIE </w:t>
      </w:r>
      <w:proofErr w:type="gramStart"/>
      <w:r w:rsidRPr="004238B9">
        <w:rPr>
          <w:rFonts w:ascii="Arial Narrow" w:hAnsi="Arial Narrow"/>
          <w:b/>
          <w:sz w:val="22"/>
          <w:szCs w:val="22"/>
        </w:rPr>
        <w:t>TOTALE:</w:t>
      </w:r>
      <w:r w:rsidRPr="004238B9">
        <w:rPr>
          <w:rFonts w:ascii="Arial Narrow" w:hAnsi="Arial Narrow"/>
          <w:sz w:val="22"/>
          <w:szCs w:val="22"/>
        </w:rPr>
        <w:tab/>
      </w:r>
      <w:proofErr w:type="gramEnd"/>
      <w:r w:rsidRPr="004238B9">
        <w:rPr>
          <w:rFonts w:ascii="Arial Narrow" w:hAnsi="Arial Narrow"/>
          <w:b/>
          <w:sz w:val="22"/>
          <w:szCs w:val="22"/>
        </w:rPr>
        <w:t>mq</w:t>
      </w:r>
      <w:r w:rsidRPr="004238B9">
        <w:rPr>
          <w:rFonts w:ascii="Arial Narrow" w:hAnsi="Arial Narrow"/>
          <w:sz w:val="22"/>
          <w:szCs w:val="22"/>
        </w:rPr>
        <w:t>. ________</w:t>
      </w: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Default="004238B9" w:rsidP="004238B9">
      <w:pPr>
        <w:pStyle w:val="Stile"/>
        <w:ind w:right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DATI CATASTALI: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701"/>
        <w:gridCol w:w="1659"/>
        <w:gridCol w:w="2027"/>
      </w:tblGrid>
      <w:tr w:rsidR="004238B9" w:rsidRPr="004238B9" w:rsidTr="00F14597">
        <w:trPr>
          <w:jc w:val="center"/>
        </w:trPr>
        <w:tc>
          <w:tcPr>
            <w:tcW w:w="1538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Foglio</w:t>
            </w:r>
          </w:p>
        </w:tc>
        <w:tc>
          <w:tcPr>
            <w:tcW w:w="1701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Mappale</w:t>
            </w:r>
          </w:p>
        </w:tc>
        <w:tc>
          <w:tcPr>
            <w:tcW w:w="1659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Subalterno</w:t>
            </w:r>
          </w:p>
        </w:tc>
        <w:tc>
          <w:tcPr>
            <w:tcW w:w="2027" w:type="dxa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Superficie (mq)</w:t>
            </w:r>
          </w:p>
        </w:tc>
      </w:tr>
      <w:tr w:rsidR="004238B9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F14597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38B9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8935E5" w:rsidRDefault="008935E5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8935E5" w:rsidRDefault="008935E5" w:rsidP="008935E5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Pr="00674BAE">
        <w:rPr>
          <w:rFonts w:ascii="Arial Narrow" w:hAnsi="Arial Narrow"/>
          <w:sz w:val="22"/>
          <w:szCs w:val="22"/>
        </w:rPr>
        <w:t>che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</w:t>
      </w:r>
      <w:r w:rsidR="000A40AA">
        <w:rPr>
          <w:rFonts w:ascii="Arial Narrow" w:hAnsi="Arial Narrow"/>
          <w:sz w:val="22"/>
          <w:szCs w:val="22"/>
        </w:rPr>
        <w:t>gli estremi dell’ultima concessione demaniale marittima sono i seguenti</w:t>
      </w:r>
      <w:r>
        <w:rPr>
          <w:rFonts w:ascii="Arial Narrow" w:hAnsi="Arial Narrow"/>
          <w:sz w:val="22"/>
          <w:szCs w:val="22"/>
        </w:rPr>
        <w:t>:</w:t>
      </w:r>
    </w:p>
    <w:p w:rsidR="000A40AA" w:rsidRDefault="000A40AA" w:rsidP="000A40AA">
      <w:pPr>
        <w:spacing w:after="80"/>
        <w:ind w:left="318" w:hanging="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Concessione demaniale n. _______________ del ________________________________.</w:t>
      </w:r>
    </w:p>
    <w:p w:rsidR="008935E5" w:rsidRDefault="008935E5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8935E5" w:rsidRDefault="008935E5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0D5D67" w:rsidRDefault="000D5D67" w:rsidP="000D5D67">
      <w:pPr>
        <w:ind w:left="284" w:hanging="284"/>
        <w:jc w:val="both"/>
        <w:rPr>
          <w:rFonts w:ascii="Arial Narrow" w:hAnsi="Arial Narrow"/>
          <w:sz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</w:rPr>
        <w:t>Relazione tecnico-illustrativa</w:t>
      </w:r>
      <w:r>
        <w:rPr>
          <w:rFonts w:ascii="Arial Narrow" w:hAnsi="Arial Narrow"/>
          <w:sz w:val="22"/>
        </w:rPr>
        <w:t xml:space="preserve"> a </w:t>
      </w:r>
      <w:r w:rsidRPr="000D5D67">
        <w:rPr>
          <w:rFonts w:ascii="Arial Narrow" w:hAnsi="Arial Narrow"/>
          <w:sz w:val="22"/>
        </w:rPr>
        <w:t>firma d</w:t>
      </w:r>
      <w:r>
        <w:rPr>
          <w:rFonts w:ascii="Arial Narrow" w:hAnsi="Arial Narrow"/>
          <w:sz w:val="22"/>
        </w:rPr>
        <w:t>i</w:t>
      </w:r>
      <w:r w:rsidRPr="000D5D67">
        <w:rPr>
          <w:rFonts w:ascii="Arial Narrow" w:hAnsi="Arial Narrow"/>
          <w:sz w:val="22"/>
        </w:rPr>
        <w:t xml:space="preserve"> tecnico abilitato, contenente: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a)</w:t>
      </w:r>
      <w:r w:rsidRPr="009C4C2A">
        <w:rPr>
          <w:rFonts w:ascii="Arial Narrow" w:hAnsi="Arial Narrow"/>
          <w:sz w:val="20"/>
        </w:rPr>
        <w:tab/>
        <w:t>l’individuazione e descrizione dell’area demaniale ed il calcolo analitico delle superfici oggetto della richiesta di concessione demaniale marittima, ai fini della successiva determinazione del canone demaniale marittimo;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b)</w:t>
      </w:r>
      <w:r w:rsidRPr="009C4C2A">
        <w:rPr>
          <w:rFonts w:ascii="Arial Narrow" w:hAnsi="Arial Narrow"/>
          <w:sz w:val="20"/>
        </w:rPr>
        <w:tab/>
        <w:t>la specificazione delle destinazioni d’uso, delle attività che si intendono esercitare e della durata della concessione demaniale marittima in essere;</w:t>
      </w:r>
    </w:p>
    <w:p w:rsidR="000D5D67" w:rsidRPr="009C4C2A" w:rsidRDefault="000D5D67" w:rsidP="000D5D67">
      <w:pPr>
        <w:autoSpaceDE w:val="0"/>
        <w:autoSpaceDN w:val="0"/>
        <w:adjustRightInd w:val="0"/>
        <w:spacing w:after="80"/>
        <w:ind w:left="568" w:hanging="284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c)</w:t>
      </w:r>
      <w:r w:rsidRPr="009C4C2A">
        <w:rPr>
          <w:rFonts w:ascii="Arial Narrow" w:hAnsi="Arial Narrow"/>
          <w:sz w:val="20"/>
        </w:rPr>
        <w:tab/>
        <w:t>la descrizione della organizzazione complessiva dell’area oggetto di concessione e della tipologia di insediamento e/o delle opere da realizzare, documentandone la loro facile o difficile rimozione, la qualità e la quantità dei servizi da assicurare.</w:t>
      </w:r>
    </w:p>
    <w:p w:rsidR="000D5D67" w:rsidRPr="000D5D67" w:rsidRDefault="000D5D67" w:rsidP="000D5D67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  <w:szCs w:val="22"/>
        </w:rPr>
        <w:t>Elaborati grafici a firma di tecnico abilitato, costituiti da: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a)</w:t>
      </w:r>
      <w:r w:rsidRPr="009C4C2A">
        <w:rPr>
          <w:rFonts w:ascii="Arial Narrow" w:hAnsi="Arial Narrow"/>
          <w:sz w:val="20"/>
        </w:rPr>
        <w:tab/>
        <w:t>localizzazione dell'area interessata su stralcio della C.T.R., in scala 1:5000;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b)</w:t>
      </w:r>
      <w:r w:rsidRPr="009C4C2A">
        <w:rPr>
          <w:rFonts w:ascii="Arial Narrow" w:hAnsi="Arial Narrow"/>
          <w:sz w:val="20"/>
        </w:rPr>
        <w:tab/>
        <w:t>stralcio del Piano di Spiaggia, in scala 1:500;</w:t>
      </w:r>
    </w:p>
    <w:p w:rsidR="000D5D67" w:rsidRPr="009C4C2A" w:rsidRDefault="00EC77A8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stralcio di mappa catastale (scala 1:1000/1:2000) recante il numero di foglio di mappa, particella con l'individuazione dell'area oggetto di concessione;</w:t>
      </w:r>
    </w:p>
    <w:p w:rsidR="000D5D67" w:rsidRPr="009C4C2A" w:rsidRDefault="00EC77A8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rilievo dello stato di fatto in scala adeguata (1:500/1:200/1:100) dell'area oggetto di intervento esteso ad una sufficiente area circostante in modo tale da consentire il corretto inquadramento dell’intervento;</w:t>
      </w:r>
    </w:p>
    <w:p w:rsidR="000D5D67" w:rsidRPr="009C4C2A" w:rsidRDefault="00EC77A8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planimetria (nella stessa scala del rilievo dello stato di fatto) comprendente le previsioni di progetto recante oltreché in pianta ed in un'apposita legenda a margine: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complessiva dell'area in concessione;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coperta con le diverse opere previste e la destinazione delle stesse;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destinata a specifiche utilizzazioni (strade, zone destinate a verde, ecc.).</w:t>
      </w:r>
    </w:p>
    <w:p w:rsidR="000D5D67" w:rsidRPr="009C4C2A" w:rsidRDefault="000D5D67" w:rsidP="000D5D67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La planimetria dovrà riportare, inoltre, la posizione attuale della linea di battigia.</w:t>
      </w:r>
    </w:p>
    <w:p w:rsidR="000D5D67" w:rsidRPr="009C4C2A" w:rsidRDefault="000D5D67" w:rsidP="00A11EC5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 xml:space="preserve">La redazione della planimetria indicante l'area oggetto di concessione dovrà essere eseguita sulla base di un rilievo geometrico poggiato su punti </w:t>
      </w:r>
      <w:proofErr w:type="spellStart"/>
      <w:r w:rsidRPr="009C4C2A">
        <w:rPr>
          <w:rFonts w:ascii="Arial Narrow" w:hAnsi="Arial Narrow"/>
          <w:sz w:val="20"/>
        </w:rPr>
        <w:t>georeferenziati</w:t>
      </w:r>
      <w:proofErr w:type="spellEnd"/>
      <w:r w:rsidRPr="009C4C2A">
        <w:rPr>
          <w:rFonts w:ascii="Arial Narrow" w:hAnsi="Arial Narrow"/>
          <w:sz w:val="20"/>
        </w:rPr>
        <w:t xml:space="preserve"> riscontrabili sul terreno ed individuati come capisaldi di riferimento utilizzando il S.I.D. (Sistema Informativo Demanio Marittimo), reperibili presso la Capitaneria di Porto di San Benedetto del Tronto;</w:t>
      </w:r>
    </w:p>
    <w:p w:rsidR="000D5D67" w:rsidRPr="009C4C2A" w:rsidRDefault="00EC77A8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piante, sezioni e prospetti delle strutture e dei manufatti che si intendono realizzare, almeno in scala 1:100;</w:t>
      </w:r>
    </w:p>
    <w:p w:rsidR="000D5D67" w:rsidRPr="009C4C2A" w:rsidRDefault="000D5D67" w:rsidP="00A11EC5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0"/>
          <w:u w:val="single"/>
        </w:rPr>
      </w:pPr>
      <w:r w:rsidRPr="009C4C2A">
        <w:rPr>
          <w:rFonts w:ascii="Arial Narrow" w:hAnsi="Arial Narrow"/>
          <w:i/>
          <w:sz w:val="20"/>
          <w:u w:val="single"/>
        </w:rPr>
        <w:t>Qualora la richiesta sia relativa ad opere di difficile rimozione, dovrà altresì essere prodotto:</w:t>
      </w:r>
    </w:p>
    <w:p w:rsidR="000D5D67" w:rsidRPr="009C4C2A" w:rsidRDefault="00EC77A8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g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computo metrico estimativo relativo alle opere da realizzare;</w:t>
      </w:r>
    </w:p>
    <w:p w:rsidR="000D5D67" w:rsidRPr="009C4C2A" w:rsidRDefault="00EC77A8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piano finanziario dettagliato di investimento e di ammortamento.</w:t>
      </w:r>
    </w:p>
    <w:p w:rsidR="000D5D67" w:rsidRPr="00EC77A8" w:rsidRDefault="000D5D67" w:rsidP="00333366">
      <w:pPr>
        <w:spacing w:after="80"/>
        <w:ind w:left="284" w:hanging="284"/>
        <w:jc w:val="both"/>
        <w:rPr>
          <w:rFonts w:ascii="Arial Narrow" w:hAnsi="Arial Narrow"/>
          <w:sz w:val="10"/>
          <w:szCs w:val="22"/>
        </w:rPr>
      </w:pPr>
    </w:p>
    <w:p w:rsidR="00143110" w:rsidRPr="00143110" w:rsidRDefault="000D5D67" w:rsidP="00143110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="00143110">
        <w:rPr>
          <w:rFonts w:ascii="Arial Narrow" w:hAnsi="Arial Narrow"/>
          <w:sz w:val="22"/>
          <w:szCs w:val="22"/>
        </w:rPr>
        <w:t>D</w:t>
      </w:r>
      <w:r w:rsidR="00143110" w:rsidRPr="00143110">
        <w:rPr>
          <w:rFonts w:ascii="Arial Narrow" w:hAnsi="Arial Narrow"/>
          <w:sz w:val="22"/>
          <w:szCs w:val="22"/>
        </w:rPr>
        <w:t>ocumentazione fotografica, a colori con riprese da diversi punti di vista, illustrante lo stato attuale dei luoghi oggetto dell’intervento.</w:t>
      </w:r>
    </w:p>
    <w:p w:rsidR="006904BA" w:rsidRDefault="00143110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6904BA" w:rsidRPr="00102173">
        <w:rPr>
          <w:rFonts w:ascii="Arial Narrow" w:hAnsi="Arial Narrow"/>
          <w:sz w:val="22"/>
          <w:szCs w:val="22"/>
        </w:rPr>
        <w:t xml:space="preserve">Copia dell’atto costitutivo e dello statuto, nonché certificato di vigenza dello stesso </w:t>
      </w:r>
      <w:r w:rsidR="006904BA" w:rsidRPr="00102173">
        <w:rPr>
          <w:rFonts w:ascii="Arial Narrow" w:hAnsi="Arial Narrow"/>
          <w:i/>
          <w:sz w:val="22"/>
          <w:szCs w:val="22"/>
        </w:rPr>
        <w:t xml:space="preserve">(solo se il soggetto </w:t>
      </w:r>
      <w:r w:rsidR="003801C0">
        <w:rPr>
          <w:rFonts w:ascii="Arial Narrow" w:hAnsi="Arial Narrow"/>
          <w:i/>
          <w:sz w:val="22"/>
          <w:szCs w:val="22"/>
        </w:rPr>
        <w:t>richiedente</w:t>
      </w:r>
      <w:r w:rsidR="006904BA" w:rsidRPr="00102173">
        <w:rPr>
          <w:rFonts w:ascii="Arial Narrow" w:hAnsi="Arial Narrow"/>
          <w:i/>
          <w:sz w:val="22"/>
          <w:szCs w:val="22"/>
        </w:rPr>
        <w:t xml:space="preserve"> è una società)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Pr="00102173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Cauzione, mediante stipula di polizza fideiussoria assicurativa;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Nulla-osta doganale (rilasciato dall’Ufficio delle Dogane di San Benedetto del Tronto)</w:t>
      </w:r>
      <w:r>
        <w:rPr>
          <w:rFonts w:ascii="Arial Narrow" w:hAnsi="Arial Narrow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E663FC" w:rsidP="00A11EC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sz w:val="22"/>
          <w:u w:val="single"/>
        </w:rPr>
      </w:pPr>
      <w:r>
        <w:rPr>
          <w:rFonts w:ascii="Arial Narrow" w:hAnsi="Arial Narrow"/>
          <w:i/>
          <w:sz w:val="22"/>
          <w:u w:val="single"/>
        </w:rPr>
        <w:t xml:space="preserve">NOTE: </w:t>
      </w:r>
      <w:r w:rsidR="00A11EC5" w:rsidRPr="00A11EC5">
        <w:rPr>
          <w:rFonts w:ascii="Arial Narrow" w:hAnsi="Arial Narrow"/>
          <w:i/>
          <w:sz w:val="22"/>
          <w:u w:val="single"/>
        </w:rPr>
        <w:t>Per ulteriore riferimento possono considerarsi le seguenti specifiche: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scoperta</w:t>
      </w:r>
      <w:r w:rsidRPr="00A11EC5">
        <w:rPr>
          <w:rFonts w:ascii="Arial Narrow" w:hAnsi="Arial Narrow"/>
          <w:sz w:val="22"/>
        </w:rPr>
        <w:t>: si intende la parte di arenile che rimane allo stato naturale, quindi libera da qualsiasi occupazione anche precaria;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facile rimozione</w:t>
      </w:r>
      <w:r w:rsidRPr="00A11EC5">
        <w:rPr>
          <w:rFonts w:ascii="Arial Narrow" w:hAnsi="Arial Narrow"/>
          <w:sz w:val="22"/>
        </w:rPr>
        <w:t>: si intende l’area occupata con opere a carattere transitorio o semi-permanente, le cui strutture sono effettuate con montaggio di parti elementari, anche prefabbricate, a scheletro leggero, con o senza muri di tamponamento, con copertura smontabile, fondazioni isolate o diffuse ricostruibili altrove, con semplice rimontaggio. E comunque sono tali le opere anche a struttura stabile se prive di una precisa individualità (es. parti di tubazioni, di edifici, ecc.) ed altre comunque tali da non giustificare come agevole e proficua l’acquisizione allo stato (es. cabine balneari in mattoni, solette in cemento per l’appoggio di elementi in legno od in prefabbricato o muratura leggera, costruzioni in muratura in piano sabbia, scalette ed opere varie per una migliore utilizzazione delle proprietà retrostanti e simili);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difficile rimozione</w:t>
      </w:r>
      <w:r w:rsidRPr="00A11EC5">
        <w:rPr>
          <w:rFonts w:ascii="Arial Narrow" w:hAnsi="Arial Narrow"/>
          <w:sz w:val="22"/>
        </w:rPr>
        <w:t>: manufatti in cemento ivi compresi i battuti per posa di cabine, moletti, scogliere, plateatici, ecc., per la parte radicata a terra. Tali opere a fine concessione passano di proprietà dello Stato;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Pertinenze demaniali marittime</w:t>
      </w:r>
      <w:r w:rsidRPr="00A11EC5">
        <w:rPr>
          <w:rFonts w:ascii="Arial Narrow" w:hAnsi="Arial Narrow"/>
          <w:sz w:val="22"/>
        </w:rPr>
        <w:t>: opere incamerate dallo Stato, risultanti da specifici verbali di incameramento dei beni;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Destinazione d’uso</w:t>
      </w:r>
      <w:r w:rsidRPr="00A11EC5">
        <w:rPr>
          <w:rFonts w:ascii="Arial Narrow" w:hAnsi="Arial Narrow"/>
          <w:sz w:val="22"/>
        </w:rPr>
        <w:t>: indicare la destinazione d’uso delle aree individuate all’interno della concessione demaniale marittima.</w:t>
      </w: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777C36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 w:rsidRPr="00C87DFB"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 w:rsidRPr="00C87D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F14597" w:rsidRPr="00983139" w:rsidRDefault="00F14597" w:rsidP="00F14597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706276">
      <w:headerReference w:type="first" r:id="rId9"/>
      <w:pgSz w:w="11906" w:h="16838" w:code="9"/>
      <w:pgMar w:top="709" w:right="1134" w:bottom="1134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5A" w:rsidRDefault="00386E5A">
      <w:r>
        <w:separator/>
      </w:r>
    </w:p>
  </w:endnote>
  <w:endnote w:type="continuationSeparator" w:id="0">
    <w:p w:rsidR="00386E5A" w:rsidRDefault="0038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5A" w:rsidRDefault="00386E5A">
      <w:r>
        <w:separator/>
      </w:r>
    </w:p>
  </w:footnote>
  <w:footnote w:type="continuationSeparator" w:id="0">
    <w:p w:rsidR="00386E5A" w:rsidRDefault="0038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061F6"/>
    <w:rsid w:val="0002598E"/>
    <w:rsid w:val="0003341F"/>
    <w:rsid w:val="00042763"/>
    <w:rsid w:val="0004580B"/>
    <w:rsid w:val="00064C7C"/>
    <w:rsid w:val="000A2227"/>
    <w:rsid w:val="000A40AA"/>
    <w:rsid w:val="000B1975"/>
    <w:rsid w:val="000B2C66"/>
    <w:rsid w:val="000C58F2"/>
    <w:rsid w:val="000D1AD8"/>
    <w:rsid w:val="000D5D67"/>
    <w:rsid w:val="000D6559"/>
    <w:rsid w:val="000F5016"/>
    <w:rsid w:val="00140700"/>
    <w:rsid w:val="00143110"/>
    <w:rsid w:val="001971D2"/>
    <w:rsid w:val="001A1385"/>
    <w:rsid w:val="001A6DD3"/>
    <w:rsid w:val="001B221E"/>
    <w:rsid w:val="001C393F"/>
    <w:rsid w:val="001C4073"/>
    <w:rsid w:val="001E630C"/>
    <w:rsid w:val="001F5A24"/>
    <w:rsid w:val="0021233D"/>
    <w:rsid w:val="002203DD"/>
    <w:rsid w:val="00230C55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70066"/>
    <w:rsid w:val="00370591"/>
    <w:rsid w:val="003801C0"/>
    <w:rsid w:val="00386E5A"/>
    <w:rsid w:val="00393C8B"/>
    <w:rsid w:val="003B3C8C"/>
    <w:rsid w:val="00407A80"/>
    <w:rsid w:val="00411059"/>
    <w:rsid w:val="004238B9"/>
    <w:rsid w:val="004500C3"/>
    <w:rsid w:val="00474549"/>
    <w:rsid w:val="004955AD"/>
    <w:rsid w:val="004958CB"/>
    <w:rsid w:val="004B24B8"/>
    <w:rsid w:val="004C408D"/>
    <w:rsid w:val="004E1953"/>
    <w:rsid w:val="004E3AC4"/>
    <w:rsid w:val="00541E78"/>
    <w:rsid w:val="005A3FC2"/>
    <w:rsid w:val="005E4BF1"/>
    <w:rsid w:val="00603190"/>
    <w:rsid w:val="00607DE0"/>
    <w:rsid w:val="00634F17"/>
    <w:rsid w:val="00646FDD"/>
    <w:rsid w:val="00652EF9"/>
    <w:rsid w:val="006541D9"/>
    <w:rsid w:val="00685D67"/>
    <w:rsid w:val="006904BA"/>
    <w:rsid w:val="00694364"/>
    <w:rsid w:val="006D4D5A"/>
    <w:rsid w:val="006E6342"/>
    <w:rsid w:val="00706276"/>
    <w:rsid w:val="00722E19"/>
    <w:rsid w:val="00777C36"/>
    <w:rsid w:val="007B7DA9"/>
    <w:rsid w:val="007E4D5D"/>
    <w:rsid w:val="007F42AC"/>
    <w:rsid w:val="008442B5"/>
    <w:rsid w:val="00863C76"/>
    <w:rsid w:val="00881D2D"/>
    <w:rsid w:val="00890845"/>
    <w:rsid w:val="008935E5"/>
    <w:rsid w:val="008B00AB"/>
    <w:rsid w:val="0090550A"/>
    <w:rsid w:val="00933442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A0740"/>
    <w:rsid w:val="00B201A6"/>
    <w:rsid w:val="00B32693"/>
    <w:rsid w:val="00B8052D"/>
    <w:rsid w:val="00B81DF4"/>
    <w:rsid w:val="00B87551"/>
    <w:rsid w:val="00B95D32"/>
    <w:rsid w:val="00B970FC"/>
    <w:rsid w:val="00BA5076"/>
    <w:rsid w:val="00BC6C3B"/>
    <w:rsid w:val="00C0281A"/>
    <w:rsid w:val="00C21B9D"/>
    <w:rsid w:val="00C31969"/>
    <w:rsid w:val="00CC1CEA"/>
    <w:rsid w:val="00CF155D"/>
    <w:rsid w:val="00D133DC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C77A8"/>
    <w:rsid w:val="00ED41D8"/>
    <w:rsid w:val="00F055B5"/>
    <w:rsid w:val="00F11832"/>
    <w:rsid w:val="00F14597"/>
    <w:rsid w:val="00F672A4"/>
    <w:rsid w:val="00F80CA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1C0F4-E4CA-451D-8B82-E8CBFC12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2257</Words>
  <Characters>12871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2020-02-25T11:42:00Z</cp:lastPrinted>
  <dcterms:created xsi:type="dcterms:W3CDTF">2020-03-04T08:58:00Z</dcterms:created>
  <dcterms:modified xsi:type="dcterms:W3CDTF">2021-07-27T10:24:00Z</dcterms:modified>
</cp:coreProperties>
</file>